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19" w:rsidRPr="0036505B" w:rsidRDefault="000F0E19" w:rsidP="000F0E19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Pr="0036505B">
        <w:rPr>
          <w:rFonts w:ascii="Times New Roman" w:hAnsi="Times New Roman" w:cs="Times New Roman"/>
          <w:b/>
          <w:sz w:val="24"/>
          <w:szCs w:val="24"/>
        </w:rPr>
        <w:t>к программе «Детская безопасность»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05B">
        <w:rPr>
          <w:rFonts w:ascii="Times New Roman" w:hAnsi="Times New Roman" w:cs="Times New Roman"/>
          <w:b/>
          <w:sz w:val="24"/>
          <w:szCs w:val="24"/>
        </w:rPr>
        <w:t>в дошкольной группе</w:t>
      </w:r>
    </w:p>
    <w:p w:rsidR="000F0E19" w:rsidRPr="0036505B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0E19" w:rsidRPr="0036505B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05B">
        <w:rPr>
          <w:rFonts w:ascii="Times New Roman" w:hAnsi="Times New Roman" w:cs="Times New Roman"/>
          <w:sz w:val="24"/>
          <w:szCs w:val="24"/>
        </w:rPr>
        <w:t xml:space="preserve"> (авторы: Р.Б. </w:t>
      </w:r>
      <w:proofErr w:type="spellStart"/>
      <w:r w:rsidRPr="0036505B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36505B">
        <w:rPr>
          <w:rFonts w:ascii="Times New Roman" w:hAnsi="Times New Roman" w:cs="Times New Roman"/>
          <w:sz w:val="24"/>
          <w:szCs w:val="24"/>
        </w:rPr>
        <w:t xml:space="preserve">, О.Л. Князева, Н.Н. Авдеева) Учебное пособие включает программу для дошкольных образовательных учреждений «Основы безопасности детей дошкольного возраста» и систему развивающих заданий для детей старшего дошкольного возраста. Задания предполагают разные формы взаимодействия детей и взрослых (игры, тренинги, занятия, беседы) и направлены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 </w:t>
      </w:r>
    </w:p>
    <w:p w:rsidR="000F0E19" w:rsidRPr="0036505B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05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6505B">
        <w:rPr>
          <w:rFonts w:ascii="Times New Roman" w:hAnsi="Times New Roman" w:cs="Times New Roman"/>
          <w:sz w:val="24"/>
          <w:szCs w:val="24"/>
        </w:rPr>
        <w:t>курс  для</w:t>
      </w:r>
      <w:proofErr w:type="gramEnd"/>
      <w:r w:rsidRPr="0036505B">
        <w:rPr>
          <w:rFonts w:ascii="Times New Roman" w:hAnsi="Times New Roman" w:cs="Times New Roman"/>
          <w:sz w:val="24"/>
          <w:szCs w:val="24"/>
        </w:rPr>
        <w:t xml:space="preserve"> дошкольников вошли шесть разделов, затрагивающих основные сферы жизни ребёнка:</w:t>
      </w:r>
    </w:p>
    <w:p w:rsidR="000F0E19" w:rsidRPr="0036505B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05B">
        <w:rPr>
          <w:rFonts w:ascii="Times New Roman" w:hAnsi="Times New Roman" w:cs="Times New Roman"/>
          <w:sz w:val="24"/>
          <w:szCs w:val="24"/>
        </w:rPr>
        <w:t xml:space="preserve"> 1. «Ребёнок и другие люди». Первый раздел касается взаимодействия с людьми: знакомыми, незнакомыми, сверстниками, старшими приятелями на улице, дома и в детском саду. Ребёнок учится оценивать ситуации с точки зрения «опасно-неопасно», принимать решение и соответственно реагировать. </w:t>
      </w:r>
    </w:p>
    <w:p w:rsidR="000F0E19" w:rsidRPr="0036505B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05B">
        <w:rPr>
          <w:rFonts w:ascii="Times New Roman" w:hAnsi="Times New Roman" w:cs="Times New Roman"/>
          <w:sz w:val="24"/>
          <w:szCs w:val="24"/>
        </w:rPr>
        <w:t xml:space="preserve">2. «Ребенок и природа». В этом разделе обсуждаются ситуации, несущие потенциальную опасность (неприятные моменты при встрече с различными животными и растениями), а также – вопросы экологии и загрязнения окружающей среды. Дети учатся бережному отношению к живой природе, пониманию того, что всё в мире взаимосвязано. </w:t>
      </w:r>
    </w:p>
    <w:p w:rsidR="000F0E19" w:rsidRPr="0036505B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05B">
        <w:rPr>
          <w:rFonts w:ascii="Times New Roman" w:hAnsi="Times New Roman" w:cs="Times New Roman"/>
          <w:sz w:val="24"/>
          <w:szCs w:val="24"/>
        </w:rPr>
        <w:t xml:space="preserve">3. «Ребенок дома». О том, как вести себя на балконе, у открытого окна, предусмотреть возможную опасность в быту поведает ребятам третий раздел программы ОБЖ. 4. Здоровье ребенка. Как сберечь и приумножить здоровье ребёнка? Что делать и чего стоит избегать, чтобы организм хорошо развивался, а физическая активность приносила только радость? </w:t>
      </w:r>
    </w:p>
    <w:p w:rsidR="000F0E19" w:rsidRPr="0036505B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05B">
        <w:rPr>
          <w:rFonts w:ascii="Times New Roman" w:hAnsi="Times New Roman" w:cs="Times New Roman"/>
          <w:sz w:val="24"/>
          <w:szCs w:val="24"/>
        </w:rPr>
        <w:t>4. «Организм человека» Четвёртый раздел программы расскажет ребятам об организме человека, ценности здорового образа жизни, напомнит о пользе витаминов, личной гигиены, утренней гимнастики, закаливания, прогулок на свежем воздухе, и важности своевременного обращения к врачу.</w:t>
      </w:r>
    </w:p>
    <w:p w:rsidR="000F0E19" w:rsidRPr="0036505B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05B">
        <w:rPr>
          <w:rFonts w:ascii="Times New Roman" w:hAnsi="Times New Roman" w:cs="Times New Roman"/>
          <w:sz w:val="24"/>
          <w:szCs w:val="24"/>
        </w:rPr>
        <w:t xml:space="preserve">5. Эмоциональное благополучие ребенка. Отдельный раздел в программе посвящен эмоциональной «безопасности» и защите от психического травматизма - благоприятной атмосфере, которая должна сопутствовать воспитанию ребёнка. Этот раздел поможет ребёнку научиться нормальному взаимодействию с людьми и комфортному общению. </w:t>
      </w:r>
    </w:p>
    <w:p w:rsidR="000F0E19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05B">
        <w:rPr>
          <w:rFonts w:ascii="Times New Roman" w:hAnsi="Times New Roman" w:cs="Times New Roman"/>
          <w:sz w:val="24"/>
          <w:szCs w:val="24"/>
        </w:rPr>
        <w:t xml:space="preserve">6. «Ребенок на улице». 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правила. Раздел шестой поможет ребятам познакомиться с основными ПДД для водителей, пешеходов, велосипедистов, расскажет о работе ГАИ и научит, что делать, если ребёнок потерялся. </w:t>
      </w:r>
    </w:p>
    <w:p w:rsidR="000F0E19" w:rsidRPr="00D92862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862">
        <w:rPr>
          <w:rFonts w:ascii="Times New Roman" w:hAnsi="Times New Roman" w:cs="Times New Roman"/>
          <w:sz w:val="24"/>
          <w:szCs w:val="24"/>
        </w:rPr>
        <w:t>Программа предполагает решение важнейшей социально-педагогической задачи – воспитать у ребенка навыки адекватного поведения в различных неожиданных ситуациях. Содержание данной программы становится все более актуальным в наше опасное время. Безопасный и здоровый образ жизни – это не просто сумма усвоенных знаний, а стиль жизни, адекватное поведение в различных, в том числе и неожиданных ситуациях. Главной задачей программы является развитие у детей дошкольного возраста самостоятельности и отв</w:t>
      </w:r>
      <w:r>
        <w:rPr>
          <w:rFonts w:ascii="Times New Roman" w:hAnsi="Times New Roman" w:cs="Times New Roman"/>
          <w:sz w:val="24"/>
          <w:szCs w:val="24"/>
        </w:rPr>
        <w:t>етственности за свое поведение.</w:t>
      </w:r>
    </w:p>
    <w:p w:rsidR="000F0E19" w:rsidRPr="00D92862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862">
        <w:rPr>
          <w:rFonts w:ascii="Times New Roman" w:hAnsi="Times New Roman" w:cs="Times New Roman"/>
          <w:sz w:val="24"/>
          <w:szCs w:val="24"/>
        </w:rPr>
        <w:t xml:space="preserve">Дошкольный возраст - это период, когда формируется человеческая личность. Задача взрослых (педагогов и родителей) состоит не только в том, чтобы оберегать и защищать </w:t>
      </w:r>
      <w:r w:rsidRPr="00D92862">
        <w:rPr>
          <w:rFonts w:ascii="Times New Roman" w:hAnsi="Times New Roman" w:cs="Times New Roman"/>
          <w:sz w:val="24"/>
          <w:szCs w:val="24"/>
        </w:rPr>
        <w:lastRenderedPageBreak/>
        <w:t>ребенка, но и в том, чтобы подготовить его к встрече с различными сложными, а порой опасными жизненными ситуациями.</w:t>
      </w:r>
    </w:p>
    <w:p w:rsidR="000F0E19" w:rsidRPr="00D92862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0E19" w:rsidRPr="00D92862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0E19" w:rsidRPr="00D92862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862">
        <w:rPr>
          <w:rFonts w:ascii="Times New Roman" w:hAnsi="Times New Roman" w:cs="Times New Roman"/>
          <w:sz w:val="24"/>
          <w:szCs w:val="24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Правила поведения, и меры безопасности непосредственным образом связаны с условиями проживания человека. Каждая среда: город, сельская местность, домашняя обстановка – диктует совершенно различные способы поведения и соотве</w:t>
      </w:r>
      <w:r>
        <w:rPr>
          <w:rFonts w:ascii="Times New Roman" w:hAnsi="Times New Roman" w:cs="Times New Roman"/>
          <w:sz w:val="24"/>
          <w:szCs w:val="24"/>
        </w:rPr>
        <w:t>тственно меры предосторожности.</w:t>
      </w:r>
    </w:p>
    <w:p w:rsidR="000F0E19" w:rsidRPr="00D92862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862">
        <w:rPr>
          <w:rFonts w:ascii="Times New Roman" w:hAnsi="Times New Roman" w:cs="Times New Roman"/>
          <w:sz w:val="24"/>
          <w:szCs w:val="24"/>
        </w:rPr>
        <w:t>Современная жизнь доказала необходимость обеспечения безопасной жизнедеятельности, требует и обучения сотрудников ДОУ, воспитанников и их родителей безопасному поведению. Чтобы вызвать интерес у детей к данной проблеме, разработано тематическое планирование основных разделов программы, направленное на формирование у детей знаний о правилах безопасного пове</w:t>
      </w:r>
      <w:r>
        <w:rPr>
          <w:rFonts w:ascii="Times New Roman" w:hAnsi="Times New Roman" w:cs="Times New Roman"/>
          <w:sz w:val="24"/>
          <w:szCs w:val="24"/>
        </w:rPr>
        <w:t>дения и здорового образа жизни.</w:t>
      </w:r>
    </w:p>
    <w:p w:rsidR="000F0E19" w:rsidRPr="00D92862" w:rsidRDefault="000F0E19" w:rsidP="000F0E1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862">
        <w:rPr>
          <w:rFonts w:ascii="Times New Roman" w:hAnsi="Times New Roman" w:cs="Times New Roman"/>
          <w:sz w:val="24"/>
          <w:szCs w:val="24"/>
        </w:rPr>
        <w:t>Безопасность и здоровый образ жизни – должны стать не суммой полученных знаний, а стилем жизни детей. Дети могут оказаться в неожиданной ситуации на улице и дома, поэтому главной задачей является стимулирование развития у них самостоятельности и ответственности. Ведь все, чему учат детей, они должны уметь применить</w:t>
      </w:r>
      <w:r>
        <w:rPr>
          <w:rFonts w:ascii="Times New Roman" w:hAnsi="Times New Roman" w:cs="Times New Roman"/>
          <w:sz w:val="24"/>
          <w:szCs w:val="24"/>
        </w:rPr>
        <w:t xml:space="preserve"> в реальной жизни, на практике.</w:t>
      </w:r>
    </w:p>
    <w:p w:rsidR="000F0E19" w:rsidRPr="0036505B" w:rsidRDefault="000F0E19" w:rsidP="000F0E19">
      <w:pPr>
        <w:pStyle w:val="a3"/>
      </w:pP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784B26">
        <w:rPr>
          <w:rFonts w:ascii="Times New Roman" w:hAnsi="Times New Roman" w:cs="Times New Roman"/>
          <w:sz w:val="24"/>
          <w:szCs w:val="24"/>
        </w:rPr>
        <w:t>Программа  включает</w:t>
      </w:r>
      <w:proofErr w:type="gramEnd"/>
      <w:r w:rsidRPr="00784B26">
        <w:rPr>
          <w:rFonts w:ascii="Times New Roman" w:hAnsi="Times New Roman" w:cs="Times New Roman"/>
          <w:sz w:val="24"/>
          <w:szCs w:val="24"/>
        </w:rPr>
        <w:t xml:space="preserve"> разделы:  «Ребенок  и  другие  люди»;  «Ребенок  и природа»; «Ребенок дома»; «Ребенок на улице»; «Эмоциональное благополучие ребенка».</w:t>
      </w: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784B26">
        <w:rPr>
          <w:rFonts w:ascii="Times New Roman" w:hAnsi="Times New Roman" w:cs="Times New Roman"/>
          <w:sz w:val="24"/>
          <w:szCs w:val="24"/>
        </w:rPr>
        <w:t>Формирование у детей знаний о правилах безопасного поведения и здорового образа жизни, воспитание ценностного отношения к себе и окружающему миру</w:t>
      </w: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784B26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 xml:space="preserve">1.  Формировать представления и освоение способов </w:t>
      </w:r>
      <w:r>
        <w:rPr>
          <w:rFonts w:ascii="Times New Roman" w:hAnsi="Times New Roman" w:cs="Times New Roman"/>
          <w:sz w:val="24"/>
          <w:szCs w:val="24"/>
        </w:rPr>
        <w:t>безопасного поведения.</w:t>
      </w: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2.  Формировать целостную картину мира и расширение кругозора в части представлений о возможных опасностях, способах их избегания, способах сохранения здоровья и жизни, безопасности</w:t>
      </w: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окружающей природы</w:t>
      </w: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3.  Развивать навыки свободного общения с взрослыми и детьми в процессе освоения способов безопасного поведения, способов оказания самопомощи, помощи другим, правил поведения в стандартных опасных ситуациях и др.</w:t>
      </w: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4.  Выработать у дошкольников нормы поведения, уверенность в себе.</w:t>
      </w:r>
    </w:p>
    <w:p w:rsidR="000F0E19" w:rsidRPr="00784B26" w:rsidRDefault="000F0E19" w:rsidP="000F0E19">
      <w:pPr>
        <w:pStyle w:val="a3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0F0E19" w:rsidRPr="00784B26" w:rsidRDefault="000F0E19" w:rsidP="000F0E19">
      <w:pPr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B26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В результате освоения программы воспитанники будут иметь представления: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- о нормах поведения в экстремальных ситуациях в быту;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- о правилах обращения с предметами, несущими в себе опасность;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- о необходимости следить за собственной безопасностью.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B2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- телефоны милиции, скорой помощи, пожарной части;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- правила пользования телефоном;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- правила пользования бытовыми электроприборами.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B26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- применять усвоенные знания и способы деятельности для решения проблемных ситуаций;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- планировать свои действия, направленные на достижение конкретной цели;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 с бытовыми электроприборами;</w:t>
      </w:r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4B26">
        <w:rPr>
          <w:rFonts w:ascii="Times New Roman" w:hAnsi="Times New Roman" w:cs="Times New Roman"/>
          <w:sz w:val="24"/>
          <w:szCs w:val="24"/>
        </w:rPr>
        <w:t>- бережно относиться к своему здоровью и собственной безопасности.</w:t>
      </w:r>
    </w:p>
    <w:p w:rsidR="000F0E19" w:rsidRPr="00784B26" w:rsidRDefault="000F0E19" w:rsidP="000F0E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0E19" w:rsidRPr="00784B26" w:rsidRDefault="000F0E19" w:rsidP="000F0E1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F0E19" w:rsidRPr="00D92862" w:rsidRDefault="000F0E19" w:rsidP="000F0E1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2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Тематическое планирование по Детской безопасности </w:t>
      </w:r>
    </w:p>
    <w:p w:rsidR="000F0E19" w:rsidRPr="00D92862" w:rsidRDefault="000F0E19" w:rsidP="000F0E1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2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дошкольной группе</w:t>
      </w:r>
    </w:p>
    <w:p w:rsidR="000F0E19" w:rsidRPr="00D92862" w:rsidRDefault="000F0E19" w:rsidP="000F0E1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6307"/>
      </w:tblGrid>
      <w:tr w:rsidR="000F0E19" w:rsidRPr="00D92862" w:rsidTr="00996424">
        <w:trPr>
          <w:trHeight w:val="27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0F0E19" w:rsidRPr="00D92862" w:rsidTr="00996424">
        <w:trPr>
          <w:trHeight w:val="27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«Ребёнок на улице»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«Ядовитые растения»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во время прогулки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“Внешность человека может быть обманчива”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 “Наблюдение за движением транспорта”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“Проделки огня”</w:t>
            </w:r>
          </w:p>
        </w:tc>
      </w:tr>
      <w:tr w:rsidR="000F0E19" w:rsidRPr="00D92862" w:rsidTr="00996424">
        <w:trPr>
          <w:trHeight w:val="64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“Опасные ситуации. Контакты с незнакомыми людьми дома”.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“Использование и хранение опасных предметов”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безопасности при работе с ножницами, иглами, спицами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«Огонь. Опасные ситуации”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безопасного поведения на льду.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«Чего боится огонь»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ПДД.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“Скорая помощь”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«Любопытный язычок»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«Один дома»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дороги.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«Огонь добрый и огонь злой»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ПДД. Дорожные знаки.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Зимой на горке.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– не конфетки.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“Контакты с животными”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ППБ. «С огнем шутки плохи»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E19" w:rsidRPr="00D92862" w:rsidRDefault="000F0E19" w:rsidP="009964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«Осторожно сосульки  /снег с крыши/»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«В мире электроприборов»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улице.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ПДД. Дорога в разное время года.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ППБ. Инсценировка «Спички»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«Насекомые – польза и вред»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«Как вести себя на воде в летнее время»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вести себя в жару на улице»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работа. Дорога в школу.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ПДД</w:t>
            </w:r>
          </w:p>
        </w:tc>
      </w:tr>
      <w:tr w:rsidR="000F0E19" w:rsidRPr="00D92862" w:rsidTr="00996424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9" w:rsidRPr="00D92862" w:rsidRDefault="000F0E19" w:rsidP="009964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</w:tbl>
    <w:p w:rsidR="00CE13E9" w:rsidRDefault="00CE13E9"/>
    <w:sectPr w:rsidR="00CE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19"/>
    <w:rsid w:val="000F0E19"/>
    <w:rsid w:val="00C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1670"/>
  <w15:chartTrackingRefBased/>
  <w15:docId w15:val="{0B6FD0D8-1593-4940-872F-94EEB18F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19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0E1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F0E19"/>
  </w:style>
  <w:style w:type="table" w:customStyle="1" w:styleId="3">
    <w:name w:val="Сетка таблицы3"/>
    <w:basedOn w:val="a1"/>
    <w:next w:val="a5"/>
    <w:uiPriority w:val="39"/>
    <w:rsid w:val="000F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F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2023-10-25T08:15:00Z</dcterms:created>
  <dcterms:modified xsi:type="dcterms:W3CDTF">2023-10-25T08:16:00Z</dcterms:modified>
</cp:coreProperties>
</file>